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9A" w:rsidRPr="00BA68A5" w:rsidRDefault="00AE7F9A" w:rsidP="00AE7F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мониторинга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МОАУ СОШ №1 на 2012-2013 учебный год</w:t>
      </w:r>
    </w:p>
    <w:p w:rsidR="00BA68A5" w:rsidRPr="00BA68A5" w:rsidRDefault="00BA68A5" w:rsidP="00BA68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BA68A5" w:rsidRPr="00BA68A5" w:rsidRDefault="00BA68A5" w:rsidP="00BA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преобразовательные процессы, происходящие на протяжении нескольких последних лет в системе учреждений дополнительного образования детей, не могут протекать без соответствующего тематического анализа их деятельности. И вот здесь возникает необходимость в постоянной направленности на принципы оценки и самооценки совместного труда участников образовательного процесса – педагогов, учащихся и их родителей, администрации образовательного учреждения. Включенность каждого участника образовательного процесса в активную деятельность по самооценке эффективности и результативности своего труда, на принципах полной открытости и гласности данной оценки – реальный шаг, к гуманным и гармоничным отношениям в коллективе, к повышению качества обучения в учреждении.</w:t>
      </w:r>
    </w:p>
    <w:p w:rsidR="00BA68A5" w:rsidRPr="00BA68A5" w:rsidRDefault="00BA68A5" w:rsidP="00BA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проект школьного мониторинга, работа над которым велась в течени</w:t>
      </w:r>
      <w:proofErr w:type="gram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последних лет в тесном сотрудничестве автора с педагогом-психологом, администрацией и при непосредственной поддержке всего педагогического коллектива образовательного учреждения, предполагает основную системную организацию управления учебно-воспитательным процессом и определяет важнейшие психолого-педагогические условия обеспечивающие его успешность. А так же – является необходимым исследовательским материалом при подготовке образовательного учреждения к очередной аттестации. </w:t>
      </w:r>
    </w:p>
    <w:p w:rsidR="00BA68A5" w:rsidRPr="00BA68A5" w:rsidRDefault="00BA68A5" w:rsidP="00BA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данного проекта – выявление объективной информации о состоянии психолого-педагогического процесса в образовательном учреждении. В основу программы школьного мониторинга включены аспекты деятельности, позволяющие выделить наиболее успешные стороны функционирования учреждения, способствующие созданию необходимого информационного банка. Среди них:</w:t>
      </w:r>
    </w:p>
    <w:p w:rsidR="00BA68A5" w:rsidRPr="00BA68A5" w:rsidRDefault="00BA68A5" w:rsidP="00BA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педагогического коллектива;</w:t>
      </w:r>
    </w:p>
    <w:p w:rsidR="00BA68A5" w:rsidRPr="00BA68A5" w:rsidRDefault="00BA68A5" w:rsidP="00BA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учреждения с семьёй;</w:t>
      </w:r>
    </w:p>
    <w:p w:rsidR="00BA68A5" w:rsidRPr="00BA68A5" w:rsidRDefault="00BA68A5" w:rsidP="00BA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контингентом учащихся;</w:t>
      </w:r>
    </w:p>
    <w:p w:rsidR="00BA68A5" w:rsidRPr="00BA68A5" w:rsidRDefault="00BA68A5" w:rsidP="00BA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образовательной политики школы;</w:t>
      </w:r>
    </w:p>
    <w:p w:rsidR="00BA68A5" w:rsidRPr="00BA68A5" w:rsidRDefault="00BA68A5" w:rsidP="00BA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воспитанности учащихся;</w:t>
      </w:r>
    </w:p>
    <w:p w:rsidR="00BA68A5" w:rsidRPr="00BA68A5" w:rsidRDefault="00BA68A5" w:rsidP="00BA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участников образовательного процесса;</w:t>
      </w:r>
    </w:p>
    <w:p w:rsidR="00BA68A5" w:rsidRPr="00BA68A5" w:rsidRDefault="00BA68A5" w:rsidP="00BA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здоровья учащихся;</w:t>
      </w:r>
    </w:p>
    <w:p w:rsidR="00BA68A5" w:rsidRPr="00BA68A5" w:rsidRDefault="00BA68A5" w:rsidP="00BA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социальной успешности выпускников образовательного учреждения.</w:t>
      </w:r>
    </w:p>
    <w:p w:rsidR="00BA68A5" w:rsidRPr="00BA68A5" w:rsidRDefault="00BA68A5" w:rsidP="00BA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материалы информационного банка ежегодно анализируются, систематизируются и оцениваются. Это дает возможность совершенно по-другому взглянуть, и внести соответствующие коррективы в организацию и весь ход учебно-воспитательного процесса.</w:t>
      </w:r>
    </w:p>
    <w:p w:rsidR="00BA68A5" w:rsidRPr="00BA68A5" w:rsidRDefault="00BA68A5" w:rsidP="00BA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результатов деятельности учреждения могут проводиться и анализироваться как постоянно (ежегодно), так и в течени</w:t>
      </w:r>
      <w:proofErr w:type="gram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лет, предшествующих очередной аттестации образовательного учреждения. Данные мониторинга служат незаменимым материалом при работе над “Информационной картой образовательного учреждения”. Учреждение, по своему усмотрению, может изменять, или добавлять необходимые пункты в разделы мониторинга, с учетом образовательных направлений его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читывая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практический опыт работы по данному проекту учебного заведения, которое автор здесь представляет, можно отметить, что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полученных результатов школьного мониторинга легко реализовать 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системный подход к управлению процессом развития образовательного учреждения, спрогнозировать изменения, и предупредить негативные проявления в образовательной среде.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Мониторинг условий, обеспечивающих успешную работу образовательного учреждения.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Мониторинг развития педагогического коллектива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Состав педагогического коллектива на начало учебного года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Образовательный уровень педагогического коллектива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Педагогический стаж (на начало учебного года)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Возрастные данные педагогов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Данные по разрядам оплаты труда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Уровень квалификации педагогов по категориям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Повышение квалификации педагогических кадров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Уровень повышения квалификации по основному направлению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Используемые в образовательном учреждении формы методической работы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1.10.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образовательного учреждения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Мониторинг работы образовательного учреждения с семьёй.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Характеристика социума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Характеристика семей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Мониторинг основных </w:t>
      </w:r>
      <w:proofErr w:type="gramStart"/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работы учреждения дополнительного образования детей</w:t>
      </w:r>
      <w:proofErr w:type="gramEnd"/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Мониторинг контингента учащихся образовательного учреждения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Мониторинг контингента учащихся по структурным подразделениям (отделениям) образовательного учреждения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Мониторинг уровня образовательной подготовки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Использование в учебном процессе образовательных программ дополнительного образования детей по видам искусств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качества знаний учащихся на конец учебного года по секциям музыкального отделения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качества знаний учащихся на конец учебного года по структурным подразделениям (отделениям) образовательного учреждения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образовательного учреждения. Участие в конкурсах, фестивалях, выставках.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Качество преподаваемых отдельных предметов (дисциплин) учебного плана на конец учебного года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Уровень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музыкального отделения по предметам на конец учебного года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Уровень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музыкального отделения на конец учебного года по классам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Уровень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художественного отделения на конец учебного года по предметам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Уровень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художественного отделения на конец учебного года по классам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2.10 Уровень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хореографического отделения на конец учебного года по предметам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2.11. Уровень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хореографического отделения на конец учебного года по классам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Мониторинг уровня воспитанности учащихся образовательного учреждения 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Качества личности учащихся 1-3 классов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Качества личности учащихся 4-7 классов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Состояние микроклимата в ученическом коллективе образовательного учреждения. Аналитические выводы за три года, предшествующих аттестации образовательного учреждения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Мониторинг личности выпускника образовательного учреждения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Психологический мониторинг.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Уровень интеллектуального развития по структурным подразделениям (отделениям) образовательного учреждения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Уровень школьной тревоги учащихся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Мониторинг социально-психологического климата в трудовом коллективе образовательного учреждения. Сравнительный анализ.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Мониторинг диагностики творческих способностей учащихся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Мониторинг мотивационного аспекта в обучении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Уровень социально-психологической адаптации учащихся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Мониторинг здоровья и здорового образа жизни учащихся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 здоровья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Мониторинг социальной успешности учащихся-выпускников образовательного учреждения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Распределение учащихся-выпускников образовательного учреждения по направлениям продолжения </w:t>
      </w:r>
      <w:proofErr w:type="spellStart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оразования</w:t>
      </w:r>
      <w:proofErr w:type="spellEnd"/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Трудоустройство выпускников образовательного учреждения</w:t>
      </w: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Удовлетворённость учащихся-выпускников образовательного учреждения знаниями, полученными в процессе обучения в данном образовательном учреждении</w:t>
      </w:r>
    </w:p>
    <w:p w:rsid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9A" w:rsidRDefault="00AE7F9A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9A" w:rsidRDefault="00AE7F9A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9A" w:rsidRDefault="00AE7F9A" w:rsidP="00AE7F9A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</w:p>
    <w:p w:rsidR="00AE7F9A" w:rsidRDefault="00AE7F9A" w:rsidP="00AE7F9A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</w:p>
    <w:p w:rsidR="00AE7F9A" w:rsidRDefault="00AE7F9A" w:rsidP="00AE7F9A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</w:p>
    <w:p w:rsidR="00AE7F9A" w:rsidRPr="00AE7F9A" w:rsidRDefault="00AE7F9A" w:rsidP="00AE7F9A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 w:rsidRPr="00AE7F9A">
        <w:rPr>
          <w:rFonts w:ascii="Times New Roman" w:hAnsi="Times New Roman" w:cs="Times New Roman"/>
          <w:sz w:val="24"/>
          <w:lang w:eastAsia="ru-RU"/>
        </w:rPr>
        <w:lastRenderedPageBreak/>
        <w:t>УТВЕРЖДАЮ</w:t>
      </w:r>
    </w:p>
    <w:p w:rsidR="00AE7F9A" w:rsidRPr="00AE7F9A" w:rsidRDefault="00AE7F9A" w:rsidP="00AE7F9A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 w:rsidRPr="00AE7F9A">
        <w:rPr>
          <w:rFonts w:ascii="Times New Roman" w:hAnsi="Times New Roman" w:cs="Times New Roman"/>
          <w:sz w:val="24"/>
          <w:lang w:eastAsia="ru-RU"/>
        </w:rPr>
        <w:t>Директор МОАУ СОШ №1</w:t>
      </w:r>
    </w:p>
    <w:p w:rsidR="00AE7F9A" w:rsidRPr="00AE7F9A" w:rsidRDefault="00AE7F9A" w:rsidP="00AE7F9A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 w:rsidRPr="00AE7F9A">
        <w:rPr>
          <w:rFonts w:ascii="Times New Roman" w:hAnsi="Times New Roman" w:cs="Times New Roman"/>
          <w:sz w:val="24"/>
          <w:lang w:eastAsia="ru-RU"/>
        </w:rPr>
        <w:t>____________ О.Г. Отраднова</w:t>
      </w:r>
    </w:p>
    <w:p w:rsidR="00BA68A5" w:rsidRPr="00BA68A5" w:rsidRDefault="00BA68A5" w:rsidP="00AE7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AE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службы мониторинга </w:t>
      </w:r>
      <w:r w:rsidRPr="00BA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МОАУ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7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 № 1 на 2012-20</w:t>
      </w:r>
      <w:r w:rsidRPr="00BA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</w:t>
      </w:r>
      <w:proofErr w:type="spellStart"/>
      <w:r w:rsidRPr="00BA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BA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BA6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tbl>
      <w:tblPr>
        <w:tblW w:w="963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257"/>
        <w:gridCol w:w="1890"/>
        <w:gridCol w:w="2024"/>
        <w:gridCol w:w="1756"/>
        <w:gridCol w:w="2140"/>
      </w:tblGrid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мониторинга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блоков мониторинга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среда школы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учителей, родителей, учащихся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Выявление и определения целей и задач  в зависимости от интересов участников образовательного процесса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понимания целей и задач школы у участников образовательного процесса.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формированию позитивного отношения к школе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триместрам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готовности к обучению учащихся 1-х, 5, 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профильных классах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психологической готовности учащихся, уровня познавательных интересов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об особенностях работы в 1-х, 5,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профильных классах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корректировка профилей обучения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триместрам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обучаемости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обучаемости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всем предметам учебного плана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работе над пробелами в знаниях учащихся, корректировка работы по подготовке учащихся к ЕГЭ, итоговой аттестации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работе с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труднообучаемыми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учащимися, по организации индивидуальной работы учащихся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триместрам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школьников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воспитанности учащихся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ВВР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</w:t>
            </w: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работе с трудновоспитуемыми учащимися, корректировка воспитательных планов работы с учащимися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работы с одаренными детьми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работы с одаренными детьми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педагогов, родителей по работе с одаренными детьми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продолжению образования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поступаемости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9-х, 11 классов в учебные учреждения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работы по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предпрофильному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профильному обучению, рекомендации психологу по организации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методическая работа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организационных умений педагогов (анкета)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организационных умений педагогов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над самообразованием, выявление учителей, нуждающихся в прохождении курсовой подготовки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организации школьного урока (анкета)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трудностей организации школьного урока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над самообразованием, выявление учителей, нуждающихся в прохождении курсовой подготовки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готовности учителей к профессиональному развитию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обмена опытом работы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над </w:t>
            </w: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самообразованием, выявление учителей, нуждающихся в прохождении курсовой подготовки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результативность педагогической работы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и результативности педагогической работы каждого учителя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кандидатов на награждение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обмена опытом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саморазвитию и самообразованию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работы над темой самообразования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над работой наиболее актуальными проблемами образовательного процесса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исследовательской, инновационной деятельности, результаты экспериментальной работы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внедрения в практику работы исследовательской, инновационной деятельности, уровня экспериментальной работы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внедрению новых технологий. Возможность использования компьютерной технологии на уроках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и его результаты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плана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учебного плана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и техническая обеспеченность учебного процесса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учебно-методической и технической обеспеченности учебного процесса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состояния учебно-методической и технической обеспеченности учебного процесса.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по обновлению методической и технической базы школы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профильного обучения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профильного обучения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качества ведения профильного </w:t>
            </w: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работы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система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воспитательных систем по классам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воспитательных систем по классам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ВВР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воспитательной работы в классе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система школы и ее традиции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системы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основных направлений </w:t>
            </w:r>
            <w:proofErr w:type="spell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воспитательой</w:t>
            </w:r>
            <w:proofErr w:type="spell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школы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триместрам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школьников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воспитанности учащихся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ВВР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работе с трудновоспитуемыми учащимися, корректировка воспитательных планов работы с учащимися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месяцам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 класса в мероприятиях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активности класса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</w:t>
            </w:r>
            <w:proofErr w:type="spellStart"/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</w:t>
            </w:r>
            <w:proofErr w:type="spellEnd"/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активной жизненной позиции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защита. Здоровье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учащихся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учащихся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учителям-предметникам по организации учебного процесса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физической подготовки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физической подготовки и воспитания, уровня готовности к ведению здорового образа жизни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организации работы по физическому воспитанию учащихся в классах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влияния внешней среды на здоровье учащихся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внешней среды на здоровье учащихся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классным руководителям по работе с учащимися</w:t>
            </w:r>
          </w:p>
        </w:tc>
      </w:tr>
      <w:tr w:rsidR="00BA68A5" w:rsidRPr="00BA68A5" w:rsidTr="00AE7F9A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организация режима работы ОУ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режима работы ОУ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8A5" w:rsidRPr="00BA68A5" w:rsidRDefault="00BA68A5" w:rsidP="00BA6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организации рациональной организации работы школы</w:t>
            </w:r>
          </w:p>
        </w:tc>
      </w:tr>
    </w:tbl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68A5" w:rsidRPr="00BA68A5" w:rsidRDefault="00BA68A5" w:rsidP="00BA6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43A48" w:rsidRDefault="00043A48"/>
    <w:sectPr w:rsidR="00043A48" w:rsidSect="00AE7F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34E9"/>
    <w:multiLevelType w:val="multilevel"/>
    <w:tmpl w:val="4FC8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8A5"/>
    <w:rsid w:val="00043A48"/>
    <w:rsid w:val="000C431E"/>
    <w:rsid w:val="00AE7F9A"/>
    <w:rsid w:val="00BA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8"/>
  </w:style>
  <w:style w:type="paragraph" w:styleId="3">
    <w:name w:val="heading 3"/>
    <w:basedOn w:val="a"/>
    <w:link w:val="30"/>
    <w:uiPriority w:val="9"/>
    <w:qFormat/>
    <w:rsid w:val="00BA6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68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7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2012-07-19T00:52:00Z</cp:lastPrinted>
  <dcterms:created xsi:type="dcterms:W3CDTF">2012-07-18T10:36:00Z</dcterms:created>
  <dcterms:modified xsi:type="dcterms:W3CDTF">2012-07-19T00:53:00Z</dcterms:modified>
</cp:coreProperties>
</file>